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EEE49" w14:textId="769A4363" w:rsidR="00817720" w:rsidRDefault="00BF18CB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7183377" wp14:editId="577D3CF7">
                <wp:simplePos x="0" y="0"/>
                <wp:positionH relativeFrom="margin">
                  <wp:align>center</wp:align>
                </wp:positionH>
                <wp:positionV relativeFrom="paragraph">
                  <wp:posOffset>-469265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E05C7" w14:textId="77777777" w:rsidR="00BF18CB" w:rsidRDefault="00BF18CB" w:rsidP="00BF18C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171833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6.95pt;width:247.5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">
                <v:textbox style="mso-fit-shape-to-text:t">
                  <w:txbxContent>
                    <w:p w14:paraId="2C0E05C7" w14:textId="77777777" w:rsidR="00BF18CB" w:rsidRDefault="00BF18CB" w:rsidP="00BF18C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3928"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309695BF" wp14:editId="1BFB98B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86DEA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ABD8C89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4C55E82" w14:textId="77777777" w:rsidR="00817720" w:rsidRPr="005916F2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4C3A32A6" w14:textId="77777777" w:rsidR="00F86CCE" w:rsidRPr="00B519A2" w:rsidRDefault="00F86CCE" w:rsidP="00F86CCE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5151AE5C" w14:textId="74D02235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59AD8A9" w14:textId="630689A6" w:rsidR="006A10BE" w:rsidRPr="00B519A2" w:rsidRDefault="002B1892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ได้รับค่าตอบแทนพิเศษ</w:t>
      </w:r>
    </w:p>
    <w:p w14:paraId="6076B20B" w14:textId="77777777" w:rsidR="006A10BE" w:rsidRPr="00B519A2" w:rsidRDefault="006A10BE" w:rsidP="00413928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231CC4BD" w14:textId="6D4047A5" w:rsidR="002B1892" w:rsidRPr="00F86CCE" w:rsidRDefault="002B1892" w:rsidP="00D7559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C661EF"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</w:t>
      </w:r>
      <w:r w:rsidR="00C661EF" w:rsidRPr="00DF22FB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="00C661EF"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C661EF" w:rsidRPr="00DF22FB">
        <w:rPr>
          <w:rFonts w:ascii="TH SarabunIT๙" w:hAnsi="TH SarabunIT๙" w:cs="TH SarabunIT๙"/>
          <w:spacing w:val="-2"/>
          <w:sz w:val="32"/>
          <w:szCs w:val="32"/>
        </w:rPr>
        <w:t>2537</w:t>
      </w:r>
      <w:r w:rsidR="00C661EF" w:rsidRPr="00C661EF">
        <w:rPr>
          <w:rFonts w:ascii="TH SarabunIT๙" w:hAnsi="TH SarabunIT๙" w:cs="TH SarabunIT๙"/>
          <w:sz w:val="32"/>
          <w:szCs w:val="32"/>
        </w:rPr>
        <w:t xml:space="preserve"> </w:t>
      </w:r>
      <w:r w:rsidR="00C661EF"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</w:t>
      </w:r>
      <w:r w:rsidR="00C661EF" w:rsidRPr="00DF22F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</w:t>
      </w:r>
      <w:r w:rsidR="00DF22FB">
        <w:rPr>
          <w:rFonts w:ascii="TH SarabunIT๙" w:hAnsi="TH SarabunIT๙" w:cs="TH SarabunIT๙"/>
          <w:sz w:val="32"/>
          <w:szCs w:val="32"/>
        </w:rPr>
        <w:br/>
      </w:r>
      <w:r w:rsidRPr="00DF22FB">
        <w:rPr>
          <w:rFonts w:ascii="TH SarabunIT๙" w:hAnsi="TH SarabunIT๙" w:cs="TH SarabunIT๙" w:hint="cs"/>
          <w:spacing w:val="2"/>
          <w:sz w:val="32"/>
          <w:szCs w:val="32"/>
          <w:cs/>
        </w:rPr>
        <w:t>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พ.ศ. 2550 ระเบียบกระทรวงการคลังว่าด้วยการเบิกจ่าย</w:t>
      </w:r>
      <w:r w:rsidR="00DF22FB">
        <w:rPr>
          <w:rFonts w:ascii="TH SarabunIT๙" w:hAnsi="TH SarabunIT๙" w:cs="TH SarabunIT๙"/>
          <w:sz w:val="32"/>
          <w:szCs w:val="32"/>
        </w:rPr>
        <w:br/>
      </w:r>
      <w:r w:rsidRPr="00DF22F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(ฉบับที่ 2) พ.ศ. 2551 </w:t>
      </w:r>
      <w:bookmarkStart w:id="0" w:name="_Hlk38537929"/>
      <w:r w:rsidR="006647E9" w:rsidRPr="001C1B7F">
        <w:rPr>
          <w:rFonts w:ascii="TH SarabunIT๙" w:hAnsi="TH SarabunIT๙" w:cs="TH SarabunIT๙" w:hint="cs"/>
          <w:spacing w:val="4"/>
          <w:sz w:val="32"/>
          <w:szCs w:val="32"/>
          <w:cs/>
        </w:rPr>
        <w:t>หนังสือ</w:t>
      </w:r>
      <w:r w:rsidR="006647E9" w:rsidRPr="000D22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กระทรวงการคลังที่ กค 0428/ว </w:t>
      </w:r>
      <w:r w:rsidR="006647E9">
        <w:rPr>
          <w:rFonts w:ascii="TH SarabunIT๙" w:hAnsi="TH SarabunIT๙" w:cs="TH SarabunIT๙" w:hint="cs"/>
          <w:spacing w:val="-4"/>
          <w:sz w:val="32"/>
          <w:szCs w:val="32"/>
          <w:cs/>
        </w:rPr>
        <w:t>90</w:t>
      </w:r>
      <w:r w:rsidR="006647E9" w:rsidRPr="000D229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ลงวันที่ </w:t>
      </w:r>
      <w:r w:rsidR="006647E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24 </w:t>
      </w:r>
      <w:r w:rsidR="006647E9" w:rsidRPr="006647E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สิงหาคม 2553 </w:t>
      </w:r>
      <w:bookmarkEnd w:id="0"/>
      <w:r w:rsidR="00C661EF" w:rsidRPr="006647E9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หนังสือกระทรวงการคลังที่ กค 0428/ว 97 ลงวันที่ 20 กันยายน 2553 หนังสือ</w:t>
      </w:r>
      <w:r w:rsidR="00C661EF" w:rsidRPr="00DF22FB">
        <w:rPr>
          <w:rFonts w:ascii="TH SarabunIT๙" w:hAnsi="TH SarabunIT๙" w:cs="TH SarabunIT๙" w:hint="cs"/>
          <w:spacing w:val="-10"/>
          <w:sz w:val="32"/>
          <w:szCs w:val="32"/>
          <w:cs/>
        </w:rPr>
        <w:t>กระทรวงการคลังที่ กค 0428/ว 47 ลงวันที่ 29 พฤษภาคม 2558 หนังสือกรมบัญชีกลาง</w:t>
      </w:r>
      <w:r w:rsidR="00C661EF" w:rsidRPr="00C661EF">
        <w:rPr>
          <w:rFonts w:ascii="TH SarabunIT๙" w:hAnsi="TH SarabunIT๙" w:cs="TH SarabunIT๙" w:hint="cs"/>
          <w:sz w:val="32"/>
          <w:szCs w:val="32"/>
          <w:cs/>
        </w:rPr>
        <w:t xml:space="preserve"> ที่ กค 0420/ว 337 ลงวันที่ 31 สิงหาคม 2559 หนังสือกระทรวงการคลัง ที่ กค 0420/ว 27 ลงวันที่ 6 </w:t>
      </w:r>
      <w:r w:rsidR="00C661EF"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มีนาคม 2560 </w:t>
      </w:r>
      <w:r w:rsidR="00C661EF" w:rsidRPr="006647E9">
        <w:rPr>
          <w:rFonts w:ascii="TH SarabunIT๙" w:hAnsi="TH SarabunIT๙" w:cs="TH SarabunIT๙" w:hint="cs"/>
          <w:spacing w:val="-8"/>
          <w:sz w:val="32"/>
          <w:szCs w:val="32"/>
          <w:cs/>
        </w:rPr>
        <w:t>หนังสือ</w:t>
      </w:r>
      <w:r w:rsidR="00C661EF" w:rsidRPr="00F86CCE">
        <w:rPr>
          <w:rFonts w:ascii="TH SarabunIT๙" w:hAnsi="TH SarabunIT๙" w:cs="TH SarabunIT๙" w:hint="cs"/>
          <w:spacing w:val="-2"/>
          <w:sz w:val="32"/>
          <w:szCs w:val="32"/>
          <w:cs/>
        </w:rPr>
        <w:t>กรมบัญชีกลาง ที่ กค 0420/ว 46 ลงวันที่ 26 มกราคม 2561</w:t>
      </w:r>
      <w:r w:rsidRPr="00F86CC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86CCE" w:rsidRPr="00F86CCE">
        <w:rPr>
          <w:rFonts w:ascii="TH SarabunIT๙" w:hAnsi="TH SarabunIT๙" w:cs="TH SarabunIT๙" w:hint="cs"/>
          <w:spacing w:val="-2"/>
          <w:sz w:val="32"/>
          <w:szCs w:val="32"/>
          <w:cs/>
        </w:rPr>
        <w:t>คำสั่งกรมส่งเสริมการเกษตร ที่ 262/2554</w:t>
      </w:r>
      <w:r w:rsidR="00F86CCE" w:rsidRPr="00F86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6CCE" w:rsidRPr="00F86CCE">
        <w:rPr>
          <w:rFonts w:ascii="TH SarabunIT๙" w:hAnsi="TH SarabunIT๙" w:cs="TH SarabunIT๙" w:hint="cs"/>
          <w:spacing w:val="-4"/>
          <w:sz w:val="32"/>
          <w:szCs w:val="32"/>
          <w:cs/>
        </w:rPr>
        <w:t>ลงวันที่ 30 มีนาคม 2554 เรื่อง มอบอำนาจด้านการบริหารงานบุคคล (ลูกจ้างประจำ) ให้แก่ผู้ว่าราชการจังหวัด</w:t>
      </w:r>
      <w:r w:rsidR="00F86CCE" w:rsidRPr="00F86CCE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ปฏิบัติราชการแทนอธิบดีกรมส่งเสริมการเกษตร </w:t>
      </w:r>
      <w:r w:rsidR="00F86CCE" w:rsidRPr="00F86CCE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และคำสั่งจังหวัด</w:t>
      </w:r>
      <w:r w:rsidR="00F86CCE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 xml:space="preserve"> ..</w:t>
      </w:r>
      <w:r w:rsidR="00F86CCE" w:rsidRPr="00F86CCE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....(กรณีที่จังหวัดมีการมอบอำนาจต่อ) ..</w:t>
      </w:r>
      <w:r w:rsidR="00F86CCE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F86CCE" w:rsidRPr="00F86CCE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F86CCE" w:rsidRPr="00F86CC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86CCE">
        <w:rPr>
          <w:rFonts w:ascii="TH SarabunIT๙" w:hAnsi="TH SarabunIT๙" w:cs="TH SarabunIT๙" w:hint="cs"/>
          <w:spacing w:val="4"/>
          <w:sz w:val="32"/>
          <w:szCs w:val="32"/>
          <w:cs/>
        </w:rPr>
        <w:t>จึงให้ลูกจ้างประจำได้รับค่าตอบแทนพิเศษตามผลการประเมินประสิทธิภาพและประสิทธิผลการปฏิบัติงาน</w:t>
      </w:r>
      <w:r w:rsidRPr="00F86CCE">
        <w:rPr>
          <w:rFonts w:ascii="TH SarabunIT๙" w:hAnsi="TH SarabunIT๙" w:cs="TH SarabunIT๙" w:hint="cs"/>
          <w:sz w:val="32"/>
          <w:szCs w:val="32"/>
          <w:cs/>
        </w:rPr>
        <w:t>ในรอบครึ่งปี</w:t>
      </w:r>
      <w:r w:rsidR="00EB3350" w:rsidRPr="00F86CCE">
        <w:rPr>
          <w:rFonts w:ascii="TH SarabunIT๙" w:hAnsi="TH SarabunIT๙" w:cs="TH SarabunIT๙" w:hint="cs"/>
          <w:sz w:val="32"/>
          <w:szCs w:val="32"/>
          <w:cs/>
        </w:rPr>
        <w:t>หลัง</w:t>
      </w:r>
      <w:r w:rsidRPr="00F86CCE">
        <w:rPr>
          <w:rFonts w:ascii="TH SarabunIT๙" w:hAnsi="TH SarabunIT๙" w:cs="TH SarabunIT๙" w:hint="cs"/>
          <w:sz w:val="32"/>
          <w:szCs w:val="32"/>
          <w:cs/>
        </w:rPr>
        <w:t xml:space="preserve"> (วันที่ 1 เมษายน .......</w:t>
      </w:r>
      <w:r w:rsidR="00F86CCE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F86CCE">
        <w:rPr>
          <w:rFonts w:ascii="TH SarabunIT๙" w:hAnsi="TH SarabunIT๙" w:cs="TH SarabunIT๙" w:hint="cs"/>
          <w:sz w:val="32"/>
          <w:szCs w:val="32"/>
          <w:cs/>
        </w:rPr>
        <w:t>... ถึงวันที่ 30 กันยายน .......</w:t>
      </w:r>
      <w:r w:rsidR="00F86CC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86CCE">
        <w:rPr>
          <w:rFonts w:ascii="TH SarabunIT๙" w:hAnsi="TH SarabunIT๙" w:cs="TH SarabunIT๙" w:hint="cs"/>
          <w:sz w:val="32"/>
          <w:szCs w:val="32"/>
          <w:cs/>
        </w:rPr>
        <w:t>.....) จำนวน ......</w:t>
      </w:r>
      <w:r w:rsidR="00F86CCE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86CCE">
        <w:rPr>
          <w:rFonts w:ascii="TH SarabunIT๙" w:hAnsi="TH SarabunIT๙" w:cs="TH SarabunIT๙" w:hint="cs"/>
          <w:sz w:val="32"/>
          <w:szCs w:val="32"/>
          <w:cs/>
        </w:rPr>
        <w:t>.... ราย</w:t>
      </w:r>
      <w:r w:rsidR="00FD2E1E" w:rsidRPr="00F86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1B09" w:rsidRPr="00F86CCE">
        <w:rPr>
          <w:rFonts w:ascii="TH SarabunIT๙" w:hAnsi="TH SarabunIT๙" w:cs="TH SarabunIT๙" w:hint="cs"/>
          <w:sz w:val="32"/>
          <w:szCs w:val="32"/>
          <w:cs/>
        </w:rPr>
        <w:t>ซึ่งมีผู้ที่ได้รับการเลื่อนขั้นค่าจ้างรวมกันทั้งปีสองขั้นไม่เกินร้อยละ 15 ของจำนวนลูกจ้างประจำ ณ วันที่ 1 มีนาคม .......... และวงเงินที่ใช้ในการเลื่อนขั้นค่าจ้างทั้งปีไม่เกินร้อยละ 6 ของอัตราค่าจ</w:t>
      </w:r>
      <w:r w:rsidR="00F86CCE">
        <w:rPr>
          <w:rFonts w:ascii="TH SarabunIT๙" w:hAnsi="TH SarabunIT๙" w:cs="TH SarabunIT๙" w:hint="cs"/>
          <w:sz w:val="32"/>
          <w:szCs w:val="32"/>
          <w:cs/>
        </w:rPr>
        <w:t>้าง ณ วันที่ 1 กันยายน ........</w:t>
      </w:r>
      <w:r w:rsidR="00D75599" w:rsidRPr="00D75599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F1B09" w:rsidRPr="00F86CCE">
        <w:rPr>
          <w:rFonts w:ascii="TH SarabunIT๙" w:hAnsi="TH SarabunIT๙" w:cs="TH SarabunIT๙" w:hint="cs"/>
          <w:sz w:val="32"/>
          <w:szCs w:val="32"/>
          <w:cs/>
        </w:rPr>
        <w:t>.. ดังบัญชีรายละเอียดแนบท้ายนี้</w:t>
      </w:r>
    </w:p>
    <w:p w14:paraId="36EF3295" w14:textId="3DF3AFDC" w:rsidR="00871C3D" w:rsidRPr="002C331E" w:rsidRDefault="00871C3D" w:rsidP="00871C3D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ตั้งแต่วันที่ 1 ตุลาคม .......... เป็นต้นไป</w:t>
      </w:r>
    </w:p>
    <w:p w14:paraId="1E02E873" w14:textId="2FAE845E" w:rsidR="006A10BE" w:rsidRPr="00B519A2" w:rsidRDefault="006A10BE" w:rsidP="00871C3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DB24B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33A1AE8E" w14:textId="77777777" w:rsidR="006A10BE" w:rsidRPr="00B519A2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00A2EECC" w14:textId="721C52E3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05AFADCE" w14:textId="3B346BF0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 w:rsidR="00DB7A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5CB24597" w14:textId="363993D6" w:rsidR="006A10BE" w:rsidRPr="00B519A2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E24A10D" w14:textId="59E957D3" w:rsidR="006A10BE" w:rsidRPr="00B519A2" w:rsidRDefault="00D75599" w:rsidP="001B46DE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3AE613" wp14:editId="18455D15">
                <wp:simplePos x="0" y="0"/>
                <wp:positionH relativeFrom="margin">
                  <wp:posOffset>3558540</wp:posOffset>
                </wp:positionH>
                <wp:positionV relativeFrom="paragraph">
                  <wp:posOffset>122555</wp:posOffset>
                </wp:positionV>
                <wp:extent cx="1847850" cy="600075"/>
                <wp:effectExtent l="0" t="2914650" r="628650" b="28575"/>
                <wp:wrapNone/>
                <wp:docPr id="7" name="Line Callout 3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99399"/>
                            <a:gd name="adj3" fmla="val -39842"/>
                            <a:gd name="adj4" fmla="val 129725"/>
                            <a:gd name="adj5" fmla="val -340373"/>
                            <a:gd name="adj6" fmla="val 132817"/>
                            <a:gd name="adj7" fmla="val -478273"/>
                            <a:gd name="adj8" fmla="val 120532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98050" w14:textId="77777777" w:rsidR="00D75599" w:rsidRPr="0096629B" w:rsidRDefault="00D75599" w:rsidP="00D7559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452C4B10" w14:textId="77777777" w:rsidR="00D75599" w:rsidRDefault="00D75599" w:rsidP="00D755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AE613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Line Callout 3 7" o:spid="_x0000_s1027" type="#_x0000_t49" style="position:absolute;margin-left:280.2pt;margin-top:9.65pt;width:145.5pt;height:47.2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" adj="26035,-103307,28688,-73521,28021,-8606,21470,11563" fillcolor="yellow" strokecolor="red" strokeweight="2pt">
                <v:textbox>
                  <w:txbxContent>
                    <w:p w14:paraId="1A298050" w14:textId="77777777" w:rsidR="00D75599" w:rsidRPr="0096629B" w:rsidRDefault="00D75599" w:rsidP="00D7559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452C4B10" w14:textId="77777777" w:rsidR="00D75599" w:rsidRDefault="00D75599" w:rsidP="00D75599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43387B" w14:textId="5D12DB50" w:rsidR="005819F6" w:rsidRDefault="005819F6">
      <w:pPr>
        <w:rPr>
          <w:rFonts w:ascii="TH SarabunIT๙" w:hAnsi="TH SarabunIT๙" w:cs="TH SarabunIT๙"/>
          <w:sz w:val="32"/>
          <w:szCs w:val="32"/>
        </w:rPr>
      </w:pPr>
    </w:p>
    <w:p w14:paraId="075037B9" w14:textId="33142F69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2B765CAC" w14:textId="14CD83C8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76CE003F" w14:textId="77777777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57EC76AC" w14:textId="77777777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589F93B9" w14:textId="77777777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7CF2F519" w14:textId="77777777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0FB1B892" w14:textId="77777777" w:rsidR="00BF18CB" w:rsidRDefault="00BF18CB">
      <w:pPr>
        <w:rPr>
          <w:rFonts w:ascii="TH SarabunIT๙" w:hAnsi="TH SarabunIT๙" w:cs="TH SarabunIT๙"/>
          <w:sz w:val="32"/>
          <w:szCs w:val="32"/>
        </w:rPr>
      </w:pPr>
    </w:p>
    <w:p w14:paraId="34A0AE66" w14:textId="65A36BBE" w:rsidR="00BF18CB" w:rsidRDefault="00BF18CB" w:rsidP="00BF18CB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9693F93" wp14:editId="4FBA4167">
                <wp:simplePos x="0" y="0"/>
                <wp:positionH relativeFrom="margin">
                  <wp:align>center</wp:align>
                </wp:positionH>
                <wp:positionV relativeFrom="paragraph">
                  <wp:posOffset>-526415</wp:posOffset>
                </wp:positionV>
                <wp:extent cx="3143250" cy="1404620"/>
                <wp:effectExtent l="0" t="0" r="1905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ED41A" w14:textId="77777777" w:rsidR="00BF18CB" w:rsidRDefault="00BF18CB" w:rsidP="00BF18C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49693F93" id="_x0000_s1027" type="#_x0000_t202" style="position:absolute;margin-left:0;margin-top:-41.45pt;width:247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">
                <v:textbox style="mso-fit-shape-to-text:t">
                  <w:txbxContent>
                    <w:p w14:paraId="730ED41A" w14:textId="77777777" w:rsidR="00BF18CB" w:rsidRDefault="00BF18CB" w:rsidP="00BF18C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หนังสือกรมบัญชีกลาง ที่ </w:t>
                      </w:r>
                      <w:proofErr w:type="spellStart"/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กค</w:t>
                      </w:r>
                      <w:proofErr w:type="spellEnd"/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77A2CA05" wp14:editId="3B2D14AF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2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F59DF" w14:textId="77777777" w:rsidR="00BF18CB" w:rsidRDefault="00BF18CB" w:rsidP="00BF18C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637792E" w14:textId="77777777" w:rsidR="00BF18CB" w:rsidRDefault="00BF18CB" w:rsidP="00BF18C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7930CA40" w14:textId="77777777" w:rsidR="00BF18CB" w:rsidRPr="005916F2" w:rsidRDefault="00BF18CB" w:rsidP="00BF18C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FB5DAA0" w14:textId="77777777" w:rsidR="00F86CCE" w:rsidRPr="00B519A2" w:rsidRDefault="00F86CCE" w:rsidP="00F86CCE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2E2AF487" w14:textId="77777777" w:rsidR="00BF18CB" w:rsidRPr="00B519A2" w:rsidRDefault="00BF18CB" w:rsidP="00BF18CB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0F3B2AA" w14:textId="77777777" w:rsidR="00BF18CB" w:rsidRPr="00B519A2" w:rsidRDefault="00BF18CB" w:rsidP="00BF18CB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ได้รับค่าตอบแทนพิเศษ</w:t>
      </w:r>
    </w:p>
    <w:p w14:paraId="6019F281" w14:textId="77777777" w:rsidR="00BF18CB" w:rsidRPr="00B519A2" w:rsidRDefault="00BF18CB" w:rsidP="00BF18CB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5E793B64" w14:textId="45685839" w:rsidR="00BF18CB" w:rsidRPr="0000233A" w:rsidRDefault="00BF18CB" w:rsidP="00A43C7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</w:t>
      </w:r>
      <w:r w:rsidRPr="00DF22FB">
        <w:rPr>
          <w:rFonts w:ascii="TH SarabunIT๙" w:hAnsi="TH SarabunIT๙" w:cs="TH SarabunIT๙"/>
          <w:spacing w:val="-2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DF22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DF22FB">
        <w:rPr>
          <w:rFonts w:ascii="TH SarabunIT๙" w:hAnsi="TH SarabunIT๙" w:cs="TH SarabunIT๙"/>
          <w:spacing w:val="-2"/>
          <w:sz w:val="32"/>
          <w:szCs w:val="32"/>
        </w:rPr>
        <w:t>2537</w:t>
      </w:r>
      <w:r w:rsidRPr="00C661EF">
        <w:rPr>
          <w:rFonts w:ascii="TH SarabunIT๙" w:hAnsi="TH SarabunIT๙" w:cs="TH SarabunIT๙"/>
          <w:sz w:val="32"/>
          <w:szCs w:val="32"/>
        </w:rPr>
        <w:t xml:space="preserve"> </w:t>
      </w:r>
      <w:r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</w:t>
      </w:r>
      <w:r w:rsidRPr="00DF22F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F22FB">
        <w:rPr>
          <w:rFonts w:ascii="TH SarabunIT๙" w:hAnsi="TH SarabunIT๙" w:cs="TH SarabunIT๙" w:hint="cs"/>
          <w:spacing w:val="-4"/>
          <w:sz w:val="32"/>
          <w:szCs w:val="32"/>
          <w:cs/>
        </w:rPr>
        <w:t>ระเบียบกระทรวง</w:t>
      </w:r>
      <w:r>
        <w:rPr>
          <w:rFonts w:ascii="TH SarabunIT๙" w:hAnsi="TH SarabunIT๙" w:cs="TH SarabunIT๙"/>
          <w:sz w:val="32"/>
          <w:szCs w:val="32"/>
        </w:rPr>
        <w:br/>
      </w:r>
      <w:r w:rsidRPr="00DF22FB">
        <w:rPr>
          <w:rFonts w:ascii="TH SarabunIT๙" w:hAnsi="TH SarabunIT๙" w:cs="TH SarabunIT๙" w:hint="cs"/>
          <w:spacing w:val="2"/>
          <w:sz w:val="32"/>
          <w:szCs w:val="32"/>
          <w:cs/>
        </w:rPr>
        <w:t>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พ.ศ. 2550 ระเบียบกระทรวงการคลังว่าด้วยการเบิกจ่าย</w:t>
      </w:r>
      <w:r>
        <w:rPr>
          <w:rFonts w:ascii="TH SarabunIT๙" w:hAnsi="TH SarabunIT๙" w:cs="TH SarabunIT๙"/>
          <w:sz w:val="32"/>
          <w:szCs w:val="32"/>
        </w:rPr>
        <w:br/>
      </w:r>
      <w:bookmarkStart w:id="1" w:name="_GoBack"/>
      <w:bookmarkEnd w:id="1"/>
      <w:r w:rsidRPr="00DF22FB">
        <w:rPr>
          <w:rFonts w:ascii="TH SarabunIT๙" w:hAnsi="TH SarabunIT๙" w:cs="TH SarabunIT๙" w:hint="cs"/>
          <w:spacing w:val="4"/>
          <w:sz w:val="32"/>
          <w:szCs w:val="32"/>
          <w:cs/>
        </w:rPr>
        <w:t>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</w:t>
      </w:r>
      <w:r w:rsidRPr="0000233A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ของอันดับหรือตำแหน่ง (ฉบับที่ 2) พ.ศ. 2551 </w:t>
      </w:r>
      <w:r w:rsidR="006647E9" w:rsidRPr="0000233A">
        <w:rPr>
          <w:rFonts w:ascii="TH SarabunIT๙" w:hAnsi="TH SarabunIT๙" w:cs="TH SarabunIT๙" w:hint="cs"/>
          <w:spacing w:val="2"/>
          <w:sz w:val="32"/>
          <w:szCs w:val="32"/>
          <w:cs/>
        </w:rPr>
        <w:t>หนังสือกระทรวงการคลังที่ กค 0428/ว 90 ลงวันที่ 24</w:t>
      </w:r>
      <w:r w:rsidR="006647E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6647E9" w:rsidRPr="006647E9">
        <w:rPr>
          <w:rFonts w:ascii="TH SarabunIT๙" w:hAnsi="TH SarabunIT๙" w:cs="TH SarabunIT๙" w:hint="cs"/>
          <w:spacing w:val="10"/>
          <w:sz w:val="32"/>
          <w:szCs w:val="32"/>
          <w:cs/>
        </w:rPr>
        <w:t xml:space="preserve">สิงหาคม 2553 </w:t>
      </w:r>
      <w:r w:rsidRPr="006647E9">
        <w:rPr>
          <w:rFonts w:ascii="TH SarabunIT๙" w:hAnsi="TH SarabunIT๙" w:cs="TH SarabunIT๙" w:hint="cs"/>
          <w:spacing w:val="10"/>
          <w:sz w:val="32"/>
          <w:szCs w:val="32"/>
          <w:cs/>
        </w:rPr>
        <w:t>หนังสือกระทรวงการคลังที่ กค 0428/ว 97 ลงวันที่ 20 กันยายน 2553 หนังสือ</w:t>
      </w:r>
      <w:r w:rsidRPr="00DF22FB">
        <w:rPr>
          <w:rFonts w:ascii="TH SarabunIT๙" w:hAnsi="TH SarabunIT๙" w:cs="TH SarabunIT๙" w:hint="cs"/>
          <w:spacing w:val="-10"/>
          <w:sz w:val="32"/>
          <w:szCs w:val="32"/>
          <w:cs/>
        </w:rPr>
        <w:t>กระทรวงการคลังที่ กค 0428/ว 47 ลงวันที่ 29 พฤษภาคม 2558 หนังสือกรมบัญชีกลาง</w:t>
      </w:r>
      <w:r w:rsidRPr="00C661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247F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ที่ กค 0420/ว 337 </w:t>
      </w:r>
      <w:r w:rsidRPr="00284BC0">
        <w:rPr>
          <w:rFonts w:ascii="TH SarabunIT๙" w:hAnsi="TH SarabunIT๙" w:cs="TH SarabunIT๙" w:hint="cs"/>
          <w:spacing w:val="6"/>
          <w:sz w:val="32"/>
          <w:szCs w:val="32"/>
          <w:cs/>
        </w:rPr>
        <w:t>ลงวันที่ 31 สิงหาคม 2559 หนังสือกระทรวงการคลัง ที่ กค 0420/ว 27 ลงวันที่ 6 มีนาคม 2560</w:t>
      </w:r>
      <w:r w:rsidRPr="0007247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284BC0" w:rsidRPr="00284BC0">
        <w:rPr>
          <w:rFonts w:ascii="TH SarabunIT๙" w:hAnsi="TH SarabunIT๙" w:cs="TH SarabunIT๙" w:hint="cs"/>
          <w:spacing w:val="2"/>
          <w:sz w:val="32"/>
          <w:szCs w:val="32"/>
          <w:cs/>
        </w:rPr>
        <w:t>คำสั่งกรมส่งเสริมการเกษตร ที่ 262/2554 ลงวันที่ 30 มีนาคม 2554 เรื่อง มอบอำนาจด้านการบริหาร</w:t>
      </w:r>
      <w:r w:rsidR="00284BC0" w:rsidRPr="00284BC0">
        <w:rPr>
          <w:rFonts w:ascii="TH SarabunIT๙" w:hAnsi="TH SarabunIT๙" w:cs="TH SarabunIT๙"/>
          <w:spacing w:val="2"/>
          <w:sz w:val="32"/>
          <w:szCs w:val="32"/>
          <w:cs/>
        </w:rPr>
        <w:br/>
      </w:r>
      <w:r w:rsidR="00284BC0" w:rsidRPr="00284BC0">
        <w:rPr>
          <w:rFonts w:ascii="TH SarabunIT๙" w:hAnsi="TH SarabunIT๙" w:cs="TH SarabunIT๙" w:hint="cs"/>
          <w:sz w:val="32"/>
          <w:szCs w:val="32"/>
          <w:cs/>
        </w:rPr>
        <w:t xml:space="preserve">งานบุคคล (ลูกจ้างประจำ) ให้แก่ผู้ว่าราชการจังหวัดปฏิบัติราชการแทนอธิบดีกรมส่งเสริมการเกษตร </w:t>
      </w:r>
      <w:r w:rsidR="00284BC0" w:rsidRPr="00284BC0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และคำสั่งจังหวัด ....</w:t>
      </w:r>
      <w:r w:rsidR="00284BC0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..........</w:t>
      </w:r>
      <w:r w:rsidR="00284BC0" w:rsidRPr="00284BC0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..(กรณีที่จังหวัดมีการมอบอำนาจต่อ) ....</w:t>
      </w:r>
      <w:r w:rsidR="00284BC0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............</w:t>
      </w:r>
      <w:r w:rsidR="00284BC0" w:rsidRPr="00284BC0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</w:t>
      </w:r>
      <w:r w:rsidR="00284BC0" w:rsidRPr="00284BC0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>จึงให้ลูกจ้างประจำได้รับค่าตอบแทนพิเศษตามผลการประเมินประสิทธิภาพและประสิทธิผลการปฏิบัติงานในรอบครึ่งปี</w:t>
      </w:r>
      <w:r w:rsidR="007A1A04" w:rsidRPr="00284BC0">
        <w:rPr>
          <w:rFonts w:ascii="TH SarabunIT๙" w:hAnsi="TH SarabunIT๙" w:cs="TH SarabunIT๙" w:hint="cs"/>
          <w:sz w:val="32"/>
          <w:szCs w:val="32"/>
          <w:cs/>
        </w:rPr>
        <w:t>หลัง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 xml:space="preserve"> (วันที่ 1 เมษายน .....</w:t>
      </w:r>
      <w:r w:rsidR="007A1A04" w:rsidRPr="00284BC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6647E9" w:rsidRPr="00284BC0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>... ถึงวันที่ 30 กันยายน .......</w:t>
      </w:r>
      <w:r w:rsidR="007A1A04" w:rsidRPr="00284BC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>....) จำนวน ....</w:t>
      </w:r>
      <w:r w:rsidR="006647E9" w:rsidRPr="00284BC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1A04" w:rsidRPr="00284BC0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647E9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84BC0">
        <w:rPr>
          <w:rFonts w:ascii="TH SarabunIT๙" w:hAnsi="TH SarabunIT๙" w:cs="TH SarabunIT๙" w:hint="cs"/>
          <w:sz w:val="32"/>
          <w:szCs w:val="32"/>
          <w:cs/>
        </w:rPr>
        <w:t xml:space="preserve">...... ราย 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 xml:space="preserve">ซึ่งมีผู้ที่ได้รับการเลื่อนขั้นค่าจ้างรวมกันทั้งปีสองขั้นไม่เกินร้อยละ 15 ของจำนวนลูกจ้างประจำ ณ วันที่ 1 </w:t>
      </w:r>
      <w:r w:rsidR="00284BC0">
        <w:rPr>
          <w:rFonts w:ascii="TH SarabunIT๙" w:hAnsi="TH SarabunIT๙" w:cs="TH SarabunIT๙" w:hint="cs"/>
          <w:sz w:val="32"/>
          <w:szCs w:val="32"/>
          <w:cs/>
        </w:rPr>
        <w:t>มีนาคม ........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...... และวงเงินที่ใช้ในการเลื่อนขั้นค่าจ้างทั้งปีไม่เกินร้อยละ 6 ของอัตราค่าจ้าง ณ วันที่ 1 กันยายน ..........</w:t>
      </w:r>
      <w:r w:rsidR="003665CB" w:rsidRPr="00284BC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0233A" w:rsidRPr="00284BC0">
        <w:rPr>
          <w:rFonts w:ascii="TH SarabunIT๙" w:hAnsi="TH SarabunIT๙" w:cs="TH SarabunIT๙" w:hint="cs"/>
          <w:sz w:val="32"/>
          <w:szCs w:val="32"/>
          <w:cs/>
        </w:rPr>
        <w:t>...... ดังบัญชีรายละเอียดแนบท้ายนี้</w:t>
      </w:r>
    </w:p>
    <w:p w14:paraId="6BE8672F" w14:textId="6B520F87" w:rsidR="00BF18CB" w:rsidRPr="002C331E" w:rsidRDefault="00BF18CB" w:rsidP="00BF18CB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ตั้งแต่วันที่ 1 ตุลาคม .......... เป็นต้นไป</w:t>
      </w:r>
    </w:p>
    <w:p w14:paraId="4DCB5994" w14:textId="24925D10" w:rsidR="00BF18CB" w:rsidRPr="00B519A2" w:rsidRDefault="00BF18CB" w:rsidP="00BF18C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0D386500" w14:textId="0244F4BF" w:rsidR="00BF18CB" w:rsidRPr="00B519A2" w:rsidRDefault="00631E49" w:rsidP="00BF18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BC541E" wp14:editId="4BE17F74">
                <wp:simplePos x="0" y="0"/>
                <wp:positionH relativeFrom="column">
                  <wp:posOffset>-108585</wp:posOffset>
                </wp:positionH>
                <wp:positionV relativeFrom="paragraph">
                  <wp:posOffset>248285</wp:posOffset>
                </wp:positionV>
                <wp:extent cx="1847850" cy="600075"/>
                <wp:effectExtent l="266700" t="1885950" r="19050" b="28575"/>
                <wp:wrapNone/>
                <wp:docPr id="6" name="Line Callout 3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-601"/>
                            <a:gd name="adj3" fmla="val 28412"/>
                            <a:gd name="adj4" fmla="val -14090"/>
                            <a:gd name="adj5" fmla="val -280056"/>
                            <a:gd name="adj6" fmla="val -10482"/>
                            <a:gd name="adj7" fmla="val -306843"/>
                            <a:gd name="adj8" fmla="val 3522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6E9143" w14:textId="77777777" w:rsidR="00631E49" w:rsidRPr="0096629B" w:rsidRDefault="00631E49" w:rsidP="00631E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33C78C3C" w14:textId="77777777" w:rsidR="00631E49" w:rsidRDefault="00631E49" w:rsidP="00631E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C541E" id="Line Callout 3 6" o:spid="_x0000_s1029" type="#_x0000_t49" style="position:absolute;margin-left:-8.55pt;margin-top:19.55pt;width:145.5pt;height:4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" adj="761,-66278,-2264,-60492,-3043,6137,-130,11563" fillcolor="yellow" strokecolor="red" strokeweight="2pt">
                <v:textbox>
                  <w:txbxContent>
                    <w:p w14:paraId="336E9143" w14:textId="77777777" w:rsidR="00631E49" w:rsidRPr="0096629B" w:rsidRDefault="00631E49" w:rsidP="00631E4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33C78C3C" w14:textId="77777777" w:rsidR="00631E49" w:rsidRDefault="00631E49" w:rsidP="00631E49">
                      <w:pPr>
                        <w:jc w:val="center"/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4787697F" w14:textId="5405EC3E" w:rsidR="00BF18CB" w:rsidRPr="001B46DE" w:rsidRDefault="00BF18CB" w:rsidP="00BF18C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30E70554" w14:textId="77777777" w:rsidR="00BF18CB" w:rsidRPr="001B46DE" w:rsidRDefault="00BF18CB" w:rsidP="00BF18C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29C43957" w14:textId="77777777" w:rsidR="00BF18CB" w:rsidRPr="00B519A2" w:rsidRDefault="00BF18CB" w:rsidP="00BF18C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67D87F91" w14:textId="77777777" w:rsidR="00BF18CB" w:rsidRPr="00B519A2" w:rsidRDefault="00BF18CB" w:rsidP="00BF18CB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4FB9024A" w14:textId="77777777" w:rsidR="00BF18CB" w:rsidRPr="00B519A2" w:rsidRDefault="00BF18CB">
      <w:pPr>
        <w:rPr>
          <w:rFonts w:ascii="TH SarabunIT๙" w:hAnsi="TH SarabunIT๙" w:cs="TH SarabunIT๙"/>
          <w:sz w:val="32"/>
          <w:szCs w:val="32"/>
          <w:cs/>
        </w:rPr>
      </w:pPr>
    </w:p>
    <w:sectPr w:rsidR="00BF18CB" w:rsidRPr="00B519A2" w:rsidSect="00413928">
      <w:pgSz w:w="11907" w:h="16840" w:code="9"/>
      <w:pgMar w:top="1134" w:right="113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B28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46"/>
    <w:rsid w:val="0000233A"/>
    <w:rsid w:val="0001560C"/>
    <w:rsid w:val="00021AA4"/>
    <w:rsid w:val="00025261"/>
    <w:rsid w:val="0002584B"/>
    <w:rsid w:val="000467B5"/>
    <w:rsid w:val="000526CE"/>
    <w:rsid w:val="00085634"/>
    <w:rsid w:val="000916E6"/>
    <w:rsid w:val="00096159"/>
    <w:rsid w:val="000A3DE5"/>
    <w:rsid w:val="000A6A05"/>
    <w:rsid w:val="000C2222"/>
    <w:rsid w:val="000D26AF"/>
    <w:rsid w:val="000E6C1A"/>
    <w:rsid w:val="000F49F1"/>
    <w:rsid w:val="00102442"/>
    <w:rsid w:val="00110BE4"/>
    <w:rsid w:val="00111851"/>
    <w:rsid w:val="0011669C"/>
    <w:rsid w:val="00126D9C"/>
    <w:rsid w:val="001351B3"/>
    <w:rsid w:val="0014565D"/>
    <w:rsid w:val="00157CD4"/>
    <w:rsid w:val="0016463C"/>
    <w:rsid w:val="00186C2C"/>
    <w:rsid w:val="00196C7F"/>
    <w:rsid w:val="001B1B1C"/>
    <w:rsid w:val="001B3DD4"/>
    <w:rsid w:val="001B45DA"/>
    <w:rsid w:val="001B46DE"/>
    <w:rsid w:val="001C1B7F"/>
    <w:rsid w:val="001E1705"/>
    <w:rsid w:val="001F4B8D"/>
    <w:rsid w:val="001F7FF6"/>
    <w:rsid w:val="00207925"/>
    <w:rsid w:val="0021522B"/>
    <w:rsid w:val="00233A57"/>
    <w:rsid w:val="00234454"/>
    <w:rsid w:val="002423E1"/>
    <w:rsid w:val="00244432"/>
    <w:rsid w:val="00250381"/>
    <w:rsid w:val="0025325B"/>
    <w:rsid w:val="0026658F"/>
    <w:rsid w:val="00266BFE"/>
    <w:rsid w:val="00276D08"/>
    <w:rsid w:val="00280216"/>
    <w:rsid w:val="00284BC0"/>
    <w:rsid w:val="00293B20"/>
    <w:rsid w:val="002A2A7D"/>
    <w:rsid w:val="002A3912"/>
    <w:rsid w:val="002A6701"/>
    <w:rsid w:val="002A7A68"/>
    <w:rsid w:val="002B068F"/>
    <w:rsid w:val="002B1892"/>
    <w:rsid w:val="002C331E"/>
    <w:rsid w:val="002D22DB"/>
    <w:rsid w:val="002D771E"/>
    <w:rsid w:val="002E2A84"/>
    <w:rsid w:val="002E4633"/>
    <w:rsid w:val="00303EC8"/>
    <w:rsid w:val="003043EF"/>
    <w:rsid w:val="00325819"/>
    <w:rsid w:val="003302F6"/>
    <w:rsid w:val="003537C6"/>
    <w:rsid w:val="00353842"/>
    <w:rsid w:val="00357A6A"/>
    <w:rsid w:val="003629A8"/>
    <w:rsid w:val="00363C17"/>
    <w:rsid w:val="00363F7D"/>
    <w:rsid w:val="003665CB"/>
    <w:rsid w:val="00393274"/>
    <w:rsid w:val="003A3C9E"/>
    <w:rsid w:val="003A5CA4"/>
    <w:rsid w:val="003A5E05"/>
    <w:rsid w:val="003E388A"/>
    <w:rsid w:val="003E4C02"/>
    <w:rsid w:val="003E6A55"/>
    <w:rsid w:val="004039E9"/>
    <w:rsid w:val="00404D66"/>
    <w:rsid w:val="00413928"/>
    <w:rsid w:val="004450BD"/>
    <w:rsid w:val="00452128"/>
    <w:rsid w:val="004556A3"/>
    <w:rsid w:val="00460533"/>
    <w:rsid w:val="00463246"/>
    <w:rsid w:val="004702D6"/>
    <w:rsid w:val="00482717"/>
    <w:rsid w:val="00484B35"/>
    <w:rsid w:val="004858B8"/>
    <w:rsid w:val="00496C7C"/>
    <w:rsid w:val="004D2369"/>
    <w:rsid w:val="004D5E63"/>
    <w:rsid w:val="004E4AD3"/>
    <w:rsid w:val="004F4BAF"/>
    <w:rsid w:val="00502F57"/>
    <w:rsid w:val="0051068A"/>
    <w:rsid w:val="005332E5"/>
    <w:rsid w:val="005334FE"/>
    <w:rsid w:val="005401B6"/>
    <w:rsid w:val="0054069B"/>
    <w:rsid w:val="0054352A"/>
    <w:rsid w:val="00550EF3"/>
    <w:rsid w:val="0055283E"/>
    <w:rsid w:val="00562D12"/>
    <w:rsid w:val="005819F6"/>
    <w:rsid w:val="005904AA"/>
    <w:rsid w:val="0059115F"/>
    <w:rsid w:val="005916F2"/>
    <w:rsid w:val="00594819"/>
    <w:rsid w:val="005970C7"/>
    <w:rsid w:val="005C00CE"/>
    <w:rsid w:val="005C5DC6"/>
    <w:rsid w:val="005E25B5"/>
    <w:rsid w:val="005F1DBC"/>
    <w:rsid w:val="005F2592"/>
    <w:rsid w:val="006003BE"/>
    <w:rsid w:val="00600DCC"/>
    <w:rsid w:val="00600E3E"/>
    <w:rsid w:val="00614213"/>
    <w:rsid w:val="00617FE0"/>
    <w:rsid w:val="00631E49"/>
    <w:rsid w:val="00633B35"/>
    <w:rsid w:val="006416BD"/>
    <w:rsid w:val="006462FC"/>
    <w:rsid w:val="00647580"/>
    <w:rsid w:val="006508CE"/>
    <w:rsid w:val="00650CF1"/>
    <w:rsid w:val="00650DAF"/>
    <w:rsid w:val="0065407C"/>
    <w:rsid w:val="006555D2"/>
    <w:rsid w:val="006647E9"/>
    <w:rsid w:val="0066747B"/>
    <w:rsid w:val="00691F62"/>
    <w:rsid w:val="006A10BE"/>
    <w:rsid w:val="006A1829"/>
    <w:rsid w:val="006A4AAF"/>
    <w:rsid w:val="006A5D22"/>
    <w:rsid w:val="006C0379"/>
    <w:rsid w:val="006D5B33"/>
    <w:rsid w:val="006F37AC"/>
    <w:rsid w:val="006F59D3"/>
    <w:rsid w:val="006F7133"/>
    <w:rsid w:val="006F79E5"/>
    <w:rsid w:val="007111E0"/>
    <w:rsid w:val="00723EB0"/>
    <w:rsid w:val="00745ED5"/>
    <w:rsid w:val="00757096"/>
    <w:rsid w:val="00767FC8"/>
    <w:rsid w:val="0077024E"/>
    <w:rsid w:val="0078135B"/>
    <w:rsid w:val="00786FFC"/>
    <w:rsid w:val="007A1A04"/>
    <w:rsid w:val="007A282A"/>
    <w:rsid w:val="007A2C3B"/>
    <w:rsid w:val="007A5E09"/>
    <w:rsid w:val="007B581C"/>
    <w:rsid w:val="007C6D8B"/>
    <w:rsid w:val="007D434A"/>
    <w:rsid w:val="007E488B"/>
    <w:rsid w:val="007F3F53"/>
    <w:rsid w:val="00801F9A"/>
    <w:rsid w:val="00816B34"/>
    <w:rsid w:val="00817720"/>
    <w:rsid w:val="00827BF8"/>
    <w:rsid w:val="008447DC"/>
    <w:rsid w:val="00851372"/>
    <w:rsid w:val="00865D3C"/>
    <w:rsid w:val="00867504"/>
    <w:rsid w:val="00871C3D"/>
    <w:rsid w:val="00874213"/>
    <w:rsid w:val="00875CF8"/>
    <w:rsid w:val="00882E26"/>
    <w:rsid w:val="008912CB"/>
    <w:rsid w:val="008976DB"/>
    <w:rsid w:val="008A6677"/>
    <w:rsid w:val="008B1098"/>
    <w:rsid w:val="008B5B27"/>
    <w:rsid w:val="008C2AAC"/>
    <w:rsid w:val="00900FFA"/>
    <w:rsid w:val="009029B1"/>
    <w:rsid w:val="00903D16"/>
    <w:rsid w:val="00910D93"/>
    <w:rsid w:val="00913245"/>
    <w:rsid w:val="00962E49"/>
    <w:rsid w:val="0096489F"/>
    <w:rsid w:val="00980CEF"/>
    <w:rsid w:val="00983F94"/>
    <w:rsid w:val="00985617"/>
    <w:rsid w:val="009A6EF1"/>
    <w:rsid w:val="009B3D4C"/>
    <w:rsid w:val="009B5E4C"/>
    <w:rsid w:val="009D1C6E"/>
    <w:rsid w:val="009D26A5"/>
    <w:rsid w:val="009D2C76"/>
    <w:rsid w:val="009F2432"/>
    <w:rsid w:val="00A06E3D"/>
    <w:rsid w:val="00A11234"/>
    <w:rsid w:val="00A11BE3"/>
    <w:rsid w:val="00A24414"/>
    <w:rsid w:val="00A2564A"/>
    <w:rsid w:val="00A36F3E"/>
    <w:rsid w:val="00A43C7A"/>
    <w:rsid w:val="00A5285B"/>
    <w:rsid w:val="00A55508"/>
    <w:rsid w:val="00A71C13"/>
    <w:rsid w:val="00A71E5A"/>
    <w:rsid w:val="00A7225B"/>
    <w:rsid w:val="00A86AA8"/>
    <w:rsid w:val="00A94A13"/>
    <w:rsid w:val="00AA6B29"/>
    <w:rsid w:val="00AB0AB8"/>
    <w:rsid w:val="00AB334B"/>
    <w:rsid w:val="00AB3FF7"/>
    <w:rsid w:val="00AC7C49"/>
    <w:rsid w:val="00AD03E2"/>
    <w:rsid w:val="00AF2B20"/>
    <w:rsid w:val="00B11415"/>
    <w:rsid w:val="00B12F5D"/>
    <w:rsid w:val="00B22A24"/>
    <w:rsid w:val="00B245C1"/>
    <w:rsid w:val="00B408E6"/>
    <w:rsid w:val="00B51939"/>
    <w:rsid w:val="00B519A2"/>
    <w:rsid w:val="00B532FA"/>
    <w:rsid w:val="00B558C9"/>
    <w:rsid w:val="00B63C54"/>
    <w:rsid w:val="00B67469"/>
    <w:rsid w:val="00B80D9C"/>
    <w:rsid w:val="00B903CD"/>
    <w:rsid w:val="00B92CC9"/>
    <w:rsid w:val="00B94B37"/>
    <w:rsid w:val="00B9680A"/>
    <w:rsid w:val="00BC06FF"/>
    <w:rsid w:val="00BE7370"/>
    <w:rsid w:val="00BF18CB"/>
    <w:rsid w:val="00C261F0"/>
    <w:rsid w:val="00C31111"/>
    <w:rsid w:val="00C36DE5"/>
    <w:rsid w:val="00C45BDE"/>
    <w:rsid w:val="00C61143"/>
    <w:rsid w:val="00C661EF"/>
    <w:rsid w:val="00C67038"/>
    <w:rsid w:val="00C6738D"/>
    <w:rsid w:val="00C73957"/>
    <w:rsid w:val="00C9124A"/>
    <w:rsid w:val="00CA0653"/>
    <w:rsid w:val="00CA4D10"/>
    <w:rsid w:val="00CB29B4"/>
    <w:rsid w:val="00CB328A"/>
    <w:rsid w:val="00CC0B60"/>
    <w:rsid w:val="00CD6813"/>
    <w:rsid w:val="00CF1B09"/>
    <w:rsid w:val="00D01DD8"/>
    <w:rsid w:val="00D26B6E"/>
    <w:rsid w:val="00D37011"/>
    <w:rsid w:val="00D4036B"/>
    <w:rsid w:val="00D468A5"/>
    <w:rsid w:val="00D60FFC"/>
    <w:rsid w:val="00D65120"/>
    <w:rsid w:val="00D75599"/>
    <w:rsid w:val="00D75746"/>
    <w:rsid w:val="00D807D9"/>
    <w:rsid w:val="00D83A8D"/>
    <w:rsid w:val="00D92539"/>
    <w:rsid w:val="00DA4C98"/>
    <w:rsid w:val="00DB24B1"/>
    <w:rsid w:val="00DB52BA"/>
    <w:rsid w:val="00DB7AA6"/>
    <w:rsid w:val="00DD0D5D"/>
    <w:rsid w:val="00DF22FB"/>
    <w:rsid w:val="00DF332B"/>
    <w:rsid w:val="00DF79F1"/>
    <w:rsid w:val="00E00A1B"/>
    <w:rsid w:val="00E26147"/>
    <w:rsid w:val="00E26B0A"/>
    <w:rsid w:val="00E43785"/>
    <w:rsid w:val="00E51244"/>
    <w:rsid w:val="00E630FB"/>
    <w:rsid w:val="00E6391E"/>
    <w:rsid w:val="00E6543C"/>
    <w:rsid w:val="00E8098C"/>
    <w:rsid w:val="00E92DA4"/>
    <w:rsid w:val="00E952DA"/>
    <w:rsid w:val="00EB3350"/>
    <w:rsid w:val="00EC028E"/>
    <w:rsid w:val="00EC3C39"/>
    <w:rsid w:val="00EE1986"/>
    <w:rsid w:val="00EE6AF6"/>
    <w:rsid w:val="00EF27B1"/>
    <w:rsid w:val="00EF46A8"/>
    <w:rsid w:val="00EF6008"/>
    <w:rsid w:val="00F0321A"/>
    <w:rsid w:val="00F2011D"/>
    <w:rsid w:val="00F31329"/>
    <w:rsid w:val="00F44F29"/>
    <w:rsid w:val="00F56A64"/>
    <w:rsid w:val="00F579A0"/>
    <w:rsid w:val="00F6480F"/>
    <w:rsid w:val="00F7173F"/>
    <w:rsid w:val="00F73B75"/>
    <w:rsid w:val="00F85C7B"/>
    <w:rsid w:val="00F86CCE"/>
    <w:rsid w:val="00F932C9"/>
    <w:rsid w:val="00F95C40"/>
    <w:rsid w:val="00FA4DB3"/>
    <w:rsid w:val="00FB009D"/>
    <w:rsid w:val="00FD0F67"/>
    <w:rsid w:val="00FD2E1E"/>
    <w:rsid w:val="00FE00AE"/>
    <w:rsid w:val="00FE1A46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3309A"/>
  <w15:docId w15:val="{ECEC60B5-D226-489F-A539-9C4CACD0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Bullet">
    <w:name w:val="List Bullet"/>
    <w:basedOn w:val="Normal"/>
    <w:rsid w:val="002A7A68"/>
    <w:pPr>
      <w:numPr>
        <w:numId w:val="6"/>
      </w:numPr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ASC</cp:lastModifiedBy>
  <cp:revision>12</cp:revision>
  <cp:lastPrinted>2018-04-17T07:21:00Z</cp:lastPrinted>
  <dcterms:created xsi:type="dcterms:W3CDTF">2021-05-13T06:41:00Z</dcterms:created>
  <dcterms:modified xsi:type="dcterms:W3CDTF">2021-09-19T02:48:00Z</dcterms:modified>
</cp:coreProperties>
</file>